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B6" w:rsidRPr="0039765B" w:rsidRDefault="0039765B" w:rsidP="005D24B6">
      <w:pPr>
        <w:spacing w:after="0" w:line="240" w:lineRule="auto"/>
        <w:rPr>
          <w:rFonts w:ascii="Times New Roman" w:eastAsia="Times New Roman" w:hAnsi="Times New Roman" w:cs="Times New Roman"/>
          <w:noProof/>
          <w:sz w:val="24"/>
          <w:szCs w:val="24"/>
        </w:rPr>
      </w:pPr>
      <w:r w:rsidRPr="0039765B">
        <w:rPr>
          <w:rFonts w:ascii="Times New Roman" w:eastAsia="Times New Roman" w:hAnsi="Times New Roman" w:cs="Times New Roman"/>
          <w:noProof/>
          <w:sz w:val="24"/>
          <w:szCs w:val="24"/>
        </w:rPr>
        <w:t>1/201</w:t>
      </w:r>
      <w:r w:rsidR="007C46A4">
        <w:rPr>
          <w:rFonts w:ascii="Times New Roman" w:eastAsia="Times New Roman" w:hAnsi="Times New Roman" w:cs="Times New Roman"/>
          <w:noProof/>
          <w:sz w:val="24"/>
          <w:szCs w:val="24"/>
        </w:rPr>
        <w:t>8</w:t>
      </w:r>
      <w:bookmarkStart w:id="0" w:name="_GoBack"/>
      <w:bookmarkEnd w:id="0"/>
    </w:p>
    <w:p w:rsidR="005D24B6" w:rsidRPr="005D24B6" w:rsidRDefault="005D24B6" w:rsidP="005D24B6">
      <w:pPr>
        <w:spacing w:after="0" w:line="240" w:lineRule="auto"/>
        <w:rPr>
          <w:rFonts w:ascii="Eras Demi ITC" w:eastAsia="Times New Roman" w:hAnsi="Eras Demi ITC" w:cs="Times New Roman"/>
          <w:sz w:val="24"/>
          <w:szCs w:val="24"/>
        </w:rPr>
      </w:pPr>
      <w:r>
        <w:rPr>
          <w:rFonts w:ascii="Eras Demi ITC" w:eastAsia="Times New Roman" w:hAnsi="Eras Demi ITC" w:cs="Times New Roman"/>
          <w:noProof/>
          <w:sz w:val="24"/>
          <w:szCs w:val="24"/>
        </w:rPr>
        <w:t>Rules/Safety for snow tubing at Green Acres</w:t>
      </w:r>
    </w:p>
    <w:p w:rsidR="005D24B6" w:rsidRPr="005D24B6" w:rsidRDefault="005D24B6" w:rsidP="005D24B6">
      <w:pPr>
        <w:spacing w:before="100" w:beforeAutospacing="1" w:after="100" w:afterAutospacing="1" w:line="240" w:lineRule="auto"/>
        <w:rPr>
          <w:rFonts w:ascii="Times New Roman" w:eastAsia="Times New Roman" w:hAnsi="Times New Roman" w:cs="Times New Roman"/>
          <w:sz w:val="24"/>
          <w:szCs w:val="24"/>
        </w:rPr>
      </w:pPr>
      <w:r w:rsidRPr="005D24B6">
        <w:rPr>
          <w:rFonts w:ascii="Times New Roman" w:eastAsia="Times New Roman" w:hAnsi="Times New Roman" w:cs="Times New Roman"/>
          <w:sz w:val="24"/>
          <w:szCs w:val="24"/>
        </w:rPr>
        <w:t xml:space="preserve">The sport of snow-tubing involves many RISKS, DANGERS, and HAZARDS that may cause serious </w:t>
      </w:r>
      <w:hyperlink r:id="rId6" w:history="1">
        <w:r w:rsidRPr="005D24B6">
          <w:rPr>
            <w:rFonts w:ascii="Times New Roman" w:eastAsia="Times New Roman" w:hAnsi="Times New Roman" w:cs="Times New Roman"/>
            <w:sz w:val="24"/>
            <w:szCs w:val="24"/>
          </w:rPr>
          <w:t>personal injury</w:t>
        </w:r>
      </w:hyperlink>
      <w:r w:rsidRPr="005D24B6">
        <w:rPr>
          <w:rFonts w:ascii="Times New Roman" w:eastAsia="Times New Roman" w:hAnsi="Times New Roman" w:cs="Times New Roman"/>
          <w:sz w:val="24"/>
          <w:szCs w:val="24"/>
        </w:rPr>
        <w:t xml:space="preserve"> or death and injuries are a </w:t>
      </w:r>
      <w:hyperlink r:id="rId7" w:history="1">
        <w:r w:rsidRPr="005D24B6">
          <w:rPr>
            <w:rFonts w:ascii="Times New Roman" w:eastAsia="Times New Roman" w:hAnsi="Times New Roman" w:cs="Times New Roman"/>
            <w:sz w:val="24"/>
            <w:szCs w:val="24"/>
          </w:rPr>
          <w:t>common</w:t>
        </w:r>
      </w:hyperlink>
      <w:r w:rsidRPr="005D24B6">
        <w:rPr>
          <w:rFonts w:ascii="Times New Roman" w:eastAsia="Times New Roman" w:hAnsi="Times New Roman" w:cs="Times New Roman"/>
          <w:sz w:val="24"/>
          <w:szCs w:val="24"/>
        </w:rPr>
        <w:t xml:space="preserve"> and ordinary occurrence in this sport. Part of the thrill, excitement and risk of snow tubing are that Green Acres, Inc. has an open hill and not tubing lanes and that the snow tubes all end up in a common run-out area at various speeds and it is my responsibility to try to avoid hitting another snow tuber and it is my responsibility to try to avoid being hit by another snow tuber, but that notwithstanding these efforts by other snow tubers and myself, there is a risk of collisions. </w:t>
      </w:r>
      <w:r w:rsidRPr="005D24B6">
        <w:rPr>
          <w:rFonts w:ascii="Times New Roman" w:eastAsia="Times New Roman" w:hAnsi="Times New Roman" w:cs="Times New Roman"/>
          <w:sz w:val="24"/>
          <w:szCs w:val="24"/>
        </w:rPr>
        <w:br/>
      </w:r>
      <w:r w:rsidRPr="005D24B6">
        <w:rPr>
          <w:rFonts w:ascii="Times New Roman" w:eastAsia="Times New Roman" w:hAnsi="Times New Roman" w:cs="Times New Roman"/>
          <w:sz w:val="24"/>
          <w:szCs w:val="24"/>
        </w:rPr>
        <w:br/>
        <w:t xml:space="preserve">Helmets designed for RECREATIONAL SNOW SPORTS use may help reduce the risk of some types of injuries to the user at slower speeds and serious </w:t>
      </w:r>
      <w:hyperlink r:id="rId8" w:history="1">
        <w:r w:rsidRPr="005D24B6">
          <w:rPr>
            <w:rFonts w:ascii="Times New Roman" w:eastAsia="Times New Roman" w:hAnsi="Times New Roman" w:cs="Times New Roman"/>
            <w:sz w:val="24"/>
            <w:szCs w:val="24"/>
          </w:rPr>
          <w:t>injury</w:t>
        </w:r>
      </w:hyperlink>
      <w:r w:rsidRPr="005D24B6">
        <w:rPr>
          <w:rFonts w:ascii="Times New Roman" w:eastAsia="Times New Roman" w:hAnsi="Times New Roman" w:cs="Times New Roman"/>
          <w:sz w:val="24"/>
          <w:szCs w:val="24"/>
        </w:rPr>
        <w:t xml:space="preserve"> or death can result from both low and high energy impacts, even when a helmet is worn. </w:t>
      </w:r>
    </w:p>
    <w:p w:rsidR="005D24B6" w:rsidRPr="005D24B6" w:rsidRDefault="005D24B6" w:rsidP="005D24B6">
      <w:pPr>
        <w:spacing w:after="0" w:line="240" w:lineRule="auto"/>
        <w:rPr>
          <w:rFonts w:ascii="Times New Roman" w:eastAsia="Times New Roman" w:hAnsi="Times New Roman" w:cs="Times New Roman"/>
          <w:sz w:val="24"/>
          <w:szCs w:val="24"/>
        </w:rPr>
      </w:pPr>
      <w:r w:rsidRPr="005D24B6">
        <w:rPr>
          <w:rFonts w:ascii="Times New Roman" w:eastAsia="Times New Roman" w:hAnsi="Times New Roman" w:cs="Times New Roman"/>
          <w:b/>
          <w:bCs/>
          <w:sz w:val="24"/>
          <w:szCs w:val="24"/>
        </w:rPr>
        <w:t>Green Acres enforces the following snow tubing rules for your safety</w:t>
      </w:r>
      <w:r w:rsidRPr="005D24B6">
        <w:rPr>
          <w:rFonts w:ascii="Times New Roman" w:eastAsia="Times New Roman" w:hAnsi="Times New Roman" w:cs="Times New Roman"/>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There is no double riding unless you have a child under 42 inches who MUST ride with their parent.</w:t>
      </w:r>
      <w:r w:rsidRPr="005D24B6">
        <w:rPr>
          <w:rFonts w:ascii="Times New Roman" w:eastAsia="Times New Roman" w:hAnsi="Times New Roman" w:cs="Times New Roman"/>
          <w:color w:val="C0C0C0"/>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All long hair, ponytails, braids must be tied up and tucked in to </w:t>
      </w:r>
      <w:r>
        <w:rPr>
          <w:rFonts w:ascii="Times New Roman" w:eastAsia="Times New Roman" w:hAnsi="Times New Roman" w:cs="Times New Roman"/>
          <w:color w:val="000000"/>
          <w:sz w:val="24"/>
          <w:szCs w:val="24"/>
        </w:rPr>
        <w:t>avoid</w:t>
      </w:r>
      <w:r w:rsidRPr="005D24B6">
        <w:rPr>
          <w:rFonts w:ascii="Times New Roman" w:eastAsia="Times New Roman" w:hAnsi="Times New Roman" w:cs="Times New Roman"/>
          <w:color w:val="000000"/>
          <w:sz w:val="24"/>
          <w:szCs w:val="24"/>
        </w:rPr>
        <w:t xml:space="preserve"> getting caught in towrope.</w:t>
      </w:r>
      <w:r w:rsidRPr="005D24B6">
        <w:rPr>
          <w:rFonts w:ascii="Times New Roman" w:eastAsia="Times New Roman" w:hAnsi="Times New Roman" w:cs="Times New Roman"/>
          <w:color w:val="C0C0C0"/>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When you </w:t>
      </w:r>
      <w:hyperlink r:id="rId9" w:history="1">
        <w:r w:rsidRPr="005D24B6">
          <w:rPr>
            <w:rFonts w:ascii="Times New Roman" w:eastAsia="Times New Roman" w:hAnsi="Times New Roman" w:cs="Times New Roman"/>
            <w:sz w:val="24"/>
            <w:szCs w:val="24"/>
          </w:rPr>
          <w:t>reach</w:t>
        </w:r>
      </w:hyperlink>
      <w:r w:rsidRPr="005D24B6">
        <w:rPr>
          <w:rFonts w:ascii="Times New Roman" w:eastAsia="Times New Roman" w:hAnsi="Times New Roman" w:cs="Times New Roman"/>
          <w:color w:val="000000"/>
          <w:sz w:val="24"/>
          <w:szCs w:val="24"/>
        </w:rPr>
        <w:t xml:space="preserve"> the bottom of the hill, </w:t>
      </w:r>
      <w:hyperlink r:id="rId10" w:history="1">
        <w:r w:rsidRPr="005D24B6">
          <w:rPr>
            <w:rFonts w:ascii="Times New Roman" w:eastAsia="Times New Roman" w:hAnsi="Times New Roman" w:cs="Times New Roman"/>
            <w:sz w:val="24"/>
            <w:szCs w:val="24"/>
          </w:rPr>
          <w:t>move</w:t>
        </w:r>
      </w:hyperlink>
      <w:r w:rsidRPr="005D24B6">
        <w:rPr>
          <w:rFonts w:ascii="Times New Roman" w:eastAsia="Times New Roman" w:hAnsi="Times New Roman" w:cs="Times New Roman"/>
          <w:color w:val="000000"/>
          <w:sz w:val="24"/>
          <w:szCs w:val="24"/>
        </w:rPr>
        <w:t xml:space="preserve"> away quickly and always watch for other tubers coming down the hill when walking to tow rope.</w:t>
      </w:r>
      <w:r w:rsidRPr="005D24B6">
        <w:rPr>
          <w:rFonts w:ascii="Times New Roman" w:eastAsia="Times New Roman" w:hAnsi="Times New Roman" w:cs="Times New Roman"/>
          <w:color w:val="C0C0C0"/>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No Scarves are allowed on the hills at anytime.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proofErr w:type="gramStart"/>
      <w:r w:rsidRPr="005D24B6">
        <w:rPr>
          <w:rFonts w:ascii="Times New Roman" w:eastAsia="Times New Roman" w:hAnsi="Times New Roman" w:cs="Times New Roman"/>
          <w:color w:val="000000"/>
          <w:sz w:val="24"/>
          <w:szCs w:val="24"/>
        </w:rPr>
        <w:t>Keep a distance</w:t>
      </w:r>
      <w:proofErr w:type="gramEnd"/>
      <w:r w:rsidRPr="005D24B6">
        <w:rPr>
          <w:rFonts w:ascii="Times New Roman" w:eastAsia="Times New Roman" w:hAnsi="Times New Roman" w:cs="Times New Roman"/>
          <w:color w:val="000000"/>
          <w:sz w:val="24"/>
          <w:szCs w:val="24"/>
        </w:rPr>
        <w:t xml:space="preserve"> of 10-15 feet between tubers going up the towrope.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No stopping on the towropes or hills at anytime.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No kneeling or standing on tubes.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No kicking or throwing of tubes at other tubers.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 xml:space="preserve">No jumping over tubers coming down the hill.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Do not stand at the bottom of the hill(s) to take pictures.</w:t>
      </w:r>
      <w:r w:rsidRPr="005D24B6">
        <w:rPr>
          <w:rFonts w:ascii="Times New Roman" w:eastAsia="Times New Roman" w:hAnsi="Times New Roman" w:cs="Times New Roman"/>
          <w:color w:val="C0C0C0"/>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You must be 13 years of age and older to go on the big hill and have an adult ticket to tube on big hill.</w:t>
      </w:r>
      <w:r w:rsidRPr="005D24B6">
        <w:rPr>
          <w:rFonts w:ascii="Times New Roman" w:eastAsia="Times New Roman" w:hAnsi="Times New Roman" w:cs="Times New Roman"/>
          <w:color w:val="C0C0C0"/>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No Beer or Liquor allowed on premises.</w:t>
      </w:r>
      <w:r w:rsidRPr="005D24B6">
        <w:rPr>
          <w:rFonts w:ascii="Times New Roman" w:eastAsia="Times New Roman" w:hAnsi="Times New Roman" w:cs="Times New Roman"/>
          <w:color w:val="C0C0C0"/>
          <w:sz w:val="24"/>
          <w:szCs w:val="24"/>
        </w:rPr>
        <w:t xml:space="preserve"> </w:t>
      </w:r>
    </w:p>
    <w:p w:rsidR="005D24B6" w:rsidRPr="005D24B6" w:rsidRDefault="005D24B6" w:rsidP="005D24B6">
      <w:pPr>
        <w:numPr>
          <w:ilvl w:val="0"/>
          <w:numId w:val="1"/>
        </w:numPr>
        <w:spacing w:before="100" w:beforeAutospacing="1" w:after="100" w:afterAutospacing="1" w:line="240" w:lineRule="auto"/>
        <w:rPr>
          <w:rFonts w:ascii="Times New Roman" w:eastAsia="Times New Roman" w:hAnsi="Times New Roman" w:cs="Times New Roman"/>
          <w:color w:val="C0C0C0"/>
          <w:sz w:val="24"/>
          <w:szCs w:val="24"/>
        </w:rPr>
      </w:pPr>
      <w:r w:rsidRPr="005D24B6">
        <w:rPr>
          <w:rFonts w:ascii="Times New Roman" w:eastAsia="Times New Roman" w:hAnsi="Times New Roman" w:cs="Times New Roman"/>
          <w:color w:val="000000"/>
          <w:sz w:val="24"/>
          <w:szCs w:val="24"/>
        </w:rPr>
        <w:t>Green Acres staff are located on the top and bottom of the hill, if you have any questions or need assistance, please contact them.</w:t>
      </w:r>
      <w:r w:rsidRPr="005D24B6">
        <w:rPr>
          <w:rFonts w:ascii="Times New Roman" w:eastAsia="Times New Roman" w:hAnsi="Times New Roman" w:cs="Times New Roman"/>
          <w:color w:val="C0C0C0"/>
          <w:sz w:val="24"/>
          <w:szCs w:val="24"/>
        </w:rPr>
        <w:t xml:space="preserve"> </w:t>
      </w:r>
    </w:p>
    <w:p w:rsidR="00136A2F" w:rsidRPr="00136A2F" w:rsidRDefault="00136A2F" w:rsidP="00136A2F"/>
    <w:sectPr w:rsidR="00136A2F" w:rsidRPr="00136A2F" w:rsidSect="00136A2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6EF3"/>
    <w:multiLevelType w:val="multilevel"/>
    <w:tmpl w:val="71CC3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B6"/>
    <w:rsid w:val="00020328"/>
    <w:rsid w:val="0003583F"/>
    <w:rsid w:val="000611B0"/>
    <w:rsid w:val="00062EFD"/>
    <w:rsid w:val="000659EA"/>
    <w:rsid w:val="000B029A"/>
    <w:rsid w:val="000B0EC6"/>
    <w:rsid w:val="000B27AF"/>
    <w:rsid w:val="000B6268"/>
    <w:rsid w:val="000C07FA"/>
    <w:rsid w:val="000D2758"/>
    <w:rsid w:val="000F0A3C"/>
    <w:rsid w:val="00101874"/>
    <w:rsid w:val="00111BE2"/>
    <w:rsid w:val="001130D7"/>
    <w:rsid w:val="00115102"/>
    <w:rsid w:val="00132916"/>
    <w:rsid w:val="00132DD3"/>
    <w:rsid w:val="00136A2F"/>
    <w:rsid w:val="00140376"/>
    <w:rsid w:val="00150ADD"/>
    <w:rsid w:val="00160C31"/>
    <w:rsid w:val="001644EB"/>
    <w:rsid w:val="001A0692"/>
    <w:rsid w:val="001A4EAB"/>
    <w:rsid w:val="001A7CEB"/>
    <w:rsid w:val="001B2A91"/>
    <w:rsid w:val="001B2CFA"/>
    <w:rsid w:val="001B735C"/>
    <w:rsid w:val="001C1864"/>
    <w:rsid w:val="001C4C68"/>
    <w:rsid w:val="001D0087"/>
    <w:rsid w:val="001E7FE7"/>
    <w:rsid w:val="001F57C2"/>
    <w:rsid w:val="001F6A57"/>
    <w:rsid w:val="00206751"/>
    <w:rsid w:val="00234382"/>
    <w:rsid w:val="002360E9"/>
    <w:rsid w:val="00244CAA"/>
    <w:rsid w:val="00245152"/>
    <w:rsid w:val="002714B5"/>
    <w:rsid w:val="00295FE8"/>
    <w:rsid w:val="002A1FA4"/>
    <w:rsid w:val="002B58DA"/>
    <w:rsid w:val="002D3DFE"/>
    <w:rsid w:val="002E4FC9"/>
    <w:rsid w:val="002E5209"/>
    <w:rsid w:val="002F1879"/>
    <w:rsid w:val="002F38DD"/>
    <w:rsid w:val="003115DB"/>
    <w:rsid w:val="00334FA3"/>
    <w:rsid w:val="00337CFF"/>
    <w:rsid w:val="00341801"/>
    <w:rsid w:val="00341E7F"/>
    <w:rsid w:val="00360A99"/>
    <w:rsid w:val="003626E1"/>
    <w:rsid w:val="003668FD"/>
    <w:rsid w:val="00377499"/>
    <w:rsid w:val="00377DA7"/>
    <w:rsid w:val="00377FCF"/>
    <w:rsid w:val="00384EAD"/>
    <w:rsid w:val="0039765B"/>
    <w:rsid w:val="003A7B5F"/>
    <w:rsid w:val="003B601E"/>
    <w:rsid w:val="003C3B51"/>
    <w:rsid w:val="003D0E49"/>
    <w:rsid w:val="003D6715"/>
    <w:rsid w:val="003E31A9"/>
    <w:rsid w:val="003E6EC2"/>
    <w:rsid w:val="003F2C3B"/>
    <w:rsid w:val="00405BB5"/>
    <w:rsid w:val="00424C9D"/>
    <w:rsid w:val="00430A4D"/>
    <w:rsid w:val="0044154D"/>
    <w:rsid w:val="00443204"/>
    <w:rsid w:val="00444C69"/>
    <w:rsid w:val="00481C69"/>
    <w:rsid w:val="00491CCE"/>
    <w:rsid w:val="00495522"/>
    <w:rsid w:val="004D064B"/>
    <w:rsid w:val="004D26B4"/>
    <w:rsid w:val="004D7174"/>
    <w:rsid w:val="004E2349"/>
    <w:rsid w:val="004E2996"/>
    <w:rsid w:val="004E65DF"/>
    <w:rsid w:val="004F1A07"/>
    <w:rsid w:val="0051507E"/>
    <w:rsid w:val="005215D9"/>
    <w:rsid w:val="005245B6"/>
    <w:rsid w:val="00524FE7"/>
    <w:rsid w:val="005377B3"/>
    <w:rsid w:val="00564662"/>
    <w:rsid w:val="00572AD7"/>
    <w:rsid w:val="00586CB1"/>
    <w:rsid w:val="00586E4E"/>
    <w:rsid w:val="005A2EA8"/>
    <w:rsid w:val="005B6FE0"/>
    <w:rsid w:val="005D24B6"/>
    <w:rsid w:val="005E47BA"/>
    <w:rsid w:val="005F7269"/>
    <w:rsid w:val="0061101C"/>
    <w:rsid w:val="0062214C"/>
    <w:rsid w:val="00644B4B"/>
    <w:rsid w:val="006802A9"/>
    <w:rsid w:val="006937F4"/>
    <w:rsid w:val="00694947"/>
    <w:rsid w:val="006A1B2C"/>
    <w:rsid w:val="006B2350"/>
    <w:rsid w:val="006C663B"/>
    <w:rsid w:val="006D32F0"/>
    <w:rsid w:val="006E6392"/>
    <w:rsid w:val="006E791D"/>
    <w:rsid w:val="006F2D42"/>
    <w:rsid w:val="00701D7B"/>
    <w:rsid w:val="007147E7"/>
    <w:rsid w:val="007273E7"/>
    <w:rsid w:val="0073284F"/>
    <w:rsid w:val="00732987"/>
    <w:rsid w:val="007442EB"/>
    <w:rsid w:val="00753FBA"/>
    <w:rsid w:val="00760922"/>
    <w:rsid w:val="00762BAD"/>
    <w:rsid w:val="00765421"/>
    <w:rsid w:val="00774B70"/>
    <w:rsid w:val="007807D7"/>
    <w:rsid w:val="007A664C"/>
    <w:rsid w:val="007B36A1"/>
    <w:rsid w:val="007B56AC"/>
    <w:rsid w:val="007C0D25"/>
    <w:rsid w:val="007C46A4"/>
    <w:rsid w:val="007C4E18"/>
    <w:rsid w:val="007C6A41"/>
    <w:rsid w:val="007C7FF6"/>
    <w:rsid w:val="007D00D6"/>
    <w:rsid w:val="007D2912"/>
    <w:rsid w:val="007D4EFF"/>
    <w:rsid w:val="007F7C94"/>
    <w:rsid w:val="00802F5D"/>
    <w:rsid w:val="00820F10"/>
    <w:rsid w:val="00837FD2"/>
    <w:rsid w:val="0086236A"/>
    <w:rsid w:val="00872351"/>
    <w:rsid w:val="008813A5"/>
    <w:rsid w:val="008937ED"/>
    <w:rsid w:val="008A5AB9"/>
    <w:rsid w:val="008B2088"/>
    <w:rsid w:val="008B5A1A"/>
    <w:rsid w:val="008C108B"/>
    <w:rsid w:val="008D7335"/>
    <w:rsid w:val="008F1737"/>
    <w:rsid w:val="008F6EF0"/>
    <w:rsid w:val="00901404"/>
    <w:rsid w:val="00907A08"/>
    <w:rsid w:val="0091115A"/>
    <w:rsid w:val="009247ED"/>
    <w:rsid w:val="00926A93"/>
    <w:rsid w:val="009273FD"/>
    <w:rsid w:val="009430EB"/>
    <w:rsid w:val="0096132E"/>
    <w:rsid w:val="0096648F"/>
    <w:rsid w:val="009A2A7D"/>
    <w:rsid w:val="009C2CD0"/>
    <w:rsid w:val="009D6F26"/>
    <w:rsid w:val="009E2661"/>
    <w:rsid w:val="009F0DAB"/>
    <w:rsid w:val="009F5592"/>
    <w:rsid w:val="00A332C5"/>
    <w:rsid w:val="00A57FD7"/>
    <w:rsid w:val="00A838B3"/>
    <w:rsid w:val="00A97E35"/>
    <w:rsid w:val="00AA662A"/>
    <w:rsid w:val="00AB472A"/>
    <w:rsid w:val="00AC4971"/>
    <w:rsid w:val="00AC4C7B"/>
    <w:rsid w:val="00AD0901"/>
    <w:rsid w:val="00AD77DC"/>
    <w:rsid w:val="00AF0414"/>
    <w:rsid w:val="00B12E42"/>
    <w:rsid w:val="00B302E5"/>
    <w:rsid w:val="00B32137"/>
    <w:rsid w:val="00B60215"/>
    <w:rsid w:val="00B60BFF"/>
    <w:rsid w:val="00B71ACC"/>
    <w:rsid w:val="00B76149"/>
    <w:rsid w:val="00B8071A"/>
    <w:rsid w:val="00BB24FE"/>
    <w:rsid w:val="00BB31C4"/>
    <w:rsid w:val="00BC3B62"/>
    <w:rsid w:val="00BC3E87"/>
    <w:rsid w:val="00BC4C30"/>
    <w:rsid w:val="00BC6C0C"/>
    <w:rsid w:val="00C00C91"/>
    <w:rsid w:val="00C13BD9"/>
    <w:rsid w:val="00C148C3"/>
    <w:rsid w:val="00C216A4"/>
    <w:rsid w:val="00C2483E"/>
    <w:rsid w:val="00C33795"/>
    <w:rsid w:val="00C616F3"/>
    <w:rsid w:val="00C821DD"/>
    <w:rsid w:val="00CA4679"/>
    <w:rsid w:val="00CE098B"/>
    <w:rsid w:val="00CE2346"/>
    <w:rsid w:val="00CE5D69"/>
    <w:rsid w:val="00CF0BFD"/>
    <w:rsid w:val="00CF67C5"/>
    <w:rsid w:val="00CF6FE5"/>
    <w:rsid w:val="00D128C6"/>
    <w:rsid w:val="00D20503"/>
    <w:rsid w:val="00D331E3"/>
    <w:rsid w:val="00D50A50"/>
    <w:rsid w:val="00D54A76"/>
    <w:rsid w:val="00D81B4A"/>
    <w:rsid w:val="00D84991"/>
    <w:rsid w:val="00D874FB"/>
    <w:rsid w:val="00D9622B"/>
    <w:rsid w:val="00DB07F6"/>
    <w:rsid w:val="00DB4166"/>
    <w:rsid w:val="00DE2428"/>
    <w:rsid w:val="00DF3844"/>
    <w:rsid w:val="00DF440F"/>
    <w:rsid w:val="00E31ECA"/>
    <w:rsid w:val="00E339E8"/>
    <w:rsid w:val="00E44F1C"/>
    <w:rsid w:val="00E5406D"/>
    <w:rsid w:val="00E57951"/>
    <w:rsid w:val="00E60142"/>
    <w:rsid w:val="00E657C0"/>
    <w:rsid w:val="00E7795D"/>
    <w:rsid w:val="00E918A9"/>
    <w:rsid w:val="00E96B0D"/>
    <w:rsid w:val="00ED0ECC"/>
    <w:rsid w:val="00ED4145"/>
    <w:rsid w:val="00EE0027"/>
    <w:rsid w:val="00EF0CB1"/>
    <w:rsid w:val="00F05EC5"/>
    <w:rsid w:val="00F0603B"/>
    <w:rsid w:val="00F1230E"/>
    <w:rsid w:val="00F2031E"/>
    <w:rsid w:val="00F50E1A"/>
    <w:rsid w:val="00F63EBB"/>
    <w:rsid w:val="00F84282"/>
    <w:rsid w:val="00F9725C"/>
    <w:rsid w:val="00FA6543"/>
    <w:rsid w:val="00FC0E77"/>
    <w:rsid w:val="00FC6CEA"/>
    <w:rsid w:val="00FE775F"/>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4B6"/>
    <w:rPr>
      <w:color w:val="0000FF"/>
      <w:u w:val="single"/>
    </w:rPr>
  </w:style>
  <w:style w:type="paragraph" w:styleId="BalloonText">
    <w:name w:val="Balloon Text"/>
    <w:basedOn w:val="Normal"/>
    <w:link w:val="BalloonTextChar"/>
    <w:uiPriority w:val="99"/>
    <w:semiHidden/>
    <w:unhideWhenUsed/>
    <w:rsid w:val="005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4B6"/>
    <w:rPr>
      <w:color w:val="0000FF"/>
      <w:u w:val="single"/>
    </w:rPr>
  </w:style>
  <w:style w:type="paragraph" w:styleId="BalloonText">
    <w:name w:val="Balloon Text"/>
    <w:basedOn w:val="Normal"/>
    <w:link w:val="BalloonTextChar"/>
    <w:uiPriority w:val="99"/>
    <w:semiHidden/>
    <w:unhideWhenUsed/>
    <w:rsid w:val="005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acresrec.com/rules.htm" TargetMode="External"/><Relationship Id="rId3" Type="http://schemas.microsoft.com/office/2007/relationships/stylesWithEffects" Target="stylesWithEffects.xml"/><Relationship Id="rId7" Type="http://schemas.openxmlformats.org/officeDocument/2006/relationships/hyperlink" Target="http://www.greenacresrec.com/rul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acresrec.com/rule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eenacresrec.com/rules.htm" TargetMode="External"/><Relationship Id="rId4" Type="http://schemas.openxmlformats.org/officeDocument/2006/relationships/settings" Target="settings.xml"/><Relationship Id="rId9" Type="http://schemas.openxmlformats.org/officeDocument/2006/relationships/hyperlink" Target="http://www.greenacresrec.com/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Rules</dc:creator>
  <cp:lastModifiedBy>Mom Rules</cp:lastModifiedBy>
  <cp:revision>3</cp:revision>
  <cp:lastPrinted>2016-01-15T19:02:00Z</cp:lastPrinted>
  <dcterms:created xsi:type="dcterms:W3CDTF">2016-01-15T18:35:00Z</dcterms:created>
  <dcterms:modified xsi:type="dcterms:W3CDTF">2017-11-18T20:09:00Z</dcterms:modified>
</cp:coreProperties>
</file>